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rPr>
              <w:t>韶关众康服饰实业有限公司</w:t>
            </w:r>
            <w:bookmarkStart w:id="0" w:name="_GoBack"/>
            <w:bookmarkEnd w:id="0"/>
            <w:r>
              <w:rPr>
                <w:rFonts w:hint="default" w:ascii="宋体" w:hAnsi="宋体" w:eastAsia="宋体"/>
                <w:sz w:val="21"/>
                <w:szCs w:val="21"/>
              </w:rPr>
              <w:t>环境影响后评价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6E0065"/>
    <w:rsid w:val="00792933"/>
    <w:rsid w:val="007A598B"/>
    <w:rsid w:val="00943838"/>
    <w:rsid w:val="009B324B"/>
    <w:rsid w:val="009D5407"/>
    <w:rsid w:val="00BA5D28"/>
    <w:rsid w:val="00C42B78"/>
    <w:rsid w:val="00CC1D35"/>
    <w:rsid w:val="095D3170"/>
    <w:rsid w:val="21223021"/>
    <w:rsid w:val="305038D6"/>
    <w:rsid w:val="320565F4"/>
    <w:rsid w:val="364D4436"/>
    <w:rsid w:val="44EB321A"/>
    <w:rsid w:val="45F62E66"/>
    <w:rsid w:val="57024CA5"/>
    <w:rsid w:val="63FE166A"/>
    <w:rsid w:val="6D535020"/>
    <w:rsid w:val="6DB10CB7"/>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85</Words>
  <Characters>485</Characters>
  <Lines>4</Lines>
  <Paragraphs>1</Paragraphs>
  <TotalTime>0</TotalTime>
  <ScaleCrop>false</ScaleCrop>
  <LinksUpToDate>false</LinksUpToDate>
  <CharactersWithSpaces>569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筱雅</cp:lastModifiedBy>
  <dcterms:modified xsi:type="dcterms:W3CDTF">2021-04-09T02:52:03Z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9F826E204EB645F4B3E259B3F0548C10</vt:lpwstr>
  </property>
</Properties>
</file>