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eastAsia="zh-CN"/>
              </w:rPr>
              <w:t>韶关星河环境科技有限公司星河环境无机盐高质化生产基地</w:t>
            </w:r>
            <w:r>
              <w:rPr>
                <w:rFonts w:hint="eastAsia" w:cs="Times New Roman"/>
                <w:sz w:val="21"/>
                <w:szCs w:val="21"/>
                <w:lang w:val="en-US" w:eastAsia="zh-CN"/>
              </w:rPr>
              <w:t>环境影响评价（重新报批</w:t>
            </w:r>
            <w:bookmarkStart w:id="0" w:name="_GoBack"/>
            <w:bookmarkEnd w:id="0"/>
            <w:r>
              <w:rPr>
                <w:rFonts w:hint="eastAsia" w:cs="Times New Roman"/>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6680E"/>
    <w:multiLevelType w:val="singleLevel"/>
    <w:tmpl w:val="F1A6680E"/>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yZDAwYThmNWRkZmE5NTFlYTc2ZThkZTcxNWJhOTcifQ=="/>
  </w:docVars>
  <w:rsids>
    <w:rsidRoot w:val="44EB321A"/>
    <w:rsid w:val="00066926"/>
    <w:rsid w:val="007C6D84"/>
    <w:rsid w:val="0F883491"/>
    <w:rsid w:val="0FD00C9F"/>
    <w:rsid w:val="44EB321A"/>
    <w:rsid w:val="4B4638D4"/>
    <w:rsid w:val="5C157D64"/>
    <w:rsid w:val="5F4C1351"/>
    <w:rsid w:val="69981705"/>
    <w:rsid w:val="6D1C23C6"/>
    <w:rsid w:val="6D535020"/>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List Bullet 5"/>
    <w:basedOn w:val="1"/>
    <w:qFormat/>
    <w:uiPriority w:val="0"/>
    <w:pPr>
      <w:numPr>
        <w:ilvl w:val="0"/>
        <w:numId w:val="1"/>
      </w:numPr>
    </w:pPr>
  </w:style>
  <w:style w:type="paragraph" w:styleId="4">
    <w:name w:val="Body Text Indent"/>
    <w:basedOn w:val="1"/>
    <w:qFormat/>
    <w:uiPriority w:val="0"/>
    <w:pPr>
      <w:spacing w:after="120" w:afterLines="0" w:afterAutospacing="0"/>
      <w:ind w:left="420" w:leftChars="200"/>
    </w:pPr>
  </w:style>
  <w:style w:type="paragraph" w:styleId="5">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442</Words>
  <Characters>454</Characters>
  <Lines>3</Lines>
  <Paragraphs>1</Paragraphs>
  <TotalTime>0</TotalTime>
  <ScaleCrop>false</ScaleCrop>
  <LinksUpToDate>false</LinksUpToDate>
  <CharactersWithSpaces>473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2022-12-09T06:29:38Z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846A560357B747D3AEFF9E99C616D497</vt:lpwstr>
  </property>
</Properties>
</file>